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C621" w14:textId="77777777" w:rsidR="00280E19" w:rsidRDefault="001A6962">
      <w:r>
        <w:t>Mouth Care Matters at GWH</w:t>
      </w:r>
    </w:p>
    <w:p w14:paraId="67D795DC" w14:textId="3DC0CB30" w:rsidR="001A6962" w:rsidRDefault="001A6962">
      <w:r>
        <w:t>As a previous ward sister for a 30 bedded stroke rehabilitation ward, I was v</w:t>
      </w:r>
      <w:r w:rsidR="0068594D">
        <w:t xml:space="preserve">ery aware of the care needs of </w:t>
      </w:r>
      <w:r>
        <w:t xml:space="preserve">a complex and medically </w:t>
      </w:r>
      <w:r w:rsidR="00547DCD">
        <w:t xml:space="preserve">vulnerable </w:t>
      </w:r>
      <w:r>
        <w:t>group of patients.</w:t>
      </w:r>
    </w:p>
    <w:p w14:paraId="6C06E56F" w14:textId="63073703" w:rsidR="00547DCD" w:rsidRDefault="001A6962">
      <w:r>
        <w:t xml:space="preserve">One </w:t>
      </w:r>
      <w:proofErr w:type="gramStart"/>
      <w:r>
        <w:t>particular area</w:t>
      </w:r>
      <w:proofErr w:type="gramEnd"/>
      <w:r>
        <w:t xml:space="preserve"> of concern for me was the oral hygiene needs of these very patients.</w:t>
      </w:r>
      <w:r w:rsidR="0068594D">
        <w:t xml:space="preserve"> </w:t>
      </w:r>
      <w:r>
        <w:t>Especially those patients who wer</w:t>
      </w:r>
      <w:r w:rsidR="0068594D">
        <w:t xml:space="preserve">e nil by mouth being fed </w:t>
      </w:r>
      <w:r w:rsidR="00547DCD">
        <w:t>enterally</w:t>
      </w:r>
      <w:r>
        <w:t xml:space="preserve"> via a PEG or </w:t>
      </w:r>
      <w:r w:rsidR="00547DCD">
        <w:t xml:space="preserve">an </w:t>
      </w:r>
      <w:r>
        <w:t>NG tube.</w:t>
      </w:r>
      <w:r w:rsidR="0068594D">
        <w:t xml:space="preserve"> </w:t>
      </w:r>
      <w:r>
        <w:t xml:space="preserve">These patients were at high risk of aspiration pneumonia and poor oral </w:t>
      </w:r>
      <w:r w:rsidR="00547DCD">
        <w:t>hygiene. Seeing</w:t>
      </w:r>
      <w:r w:rsidR="0041602D">
        <w:t xml:space="preserve"> patients in bed </w:t>
      </w:r>
      <w:r w:rsidR="00547DCD">
        <w:t xml:space="preserve">in the Hospital who were very unwell, who were mouth </w:t>
      </w:r>
      <w:r w:rsidR="0041602D">
        <w:t>breathing</w:t>
      </w:r>
      <w:r w:rsidR="00547DCD">
        <w:t>, on high flow Oxygen or with dysphagia</w:t>
      </w:r>
      <w:r w:rsidR="0041602D">
        <w:t xml:space="preserve"> </w:t>
      </w:r>
      <w:r w:rsidR="00547DCD">
        <w:t xml:space="preserve">who had </w:t>
      </w:r>
      <w:r w:rsidR="0041602D">
        <w:t xml:space="preserve">no teeth cleaning products by their bed side upset </w:t>
      </w:r>
      <w:r w:rsidR="00547DCD">
        <w:t>me,</w:t>
      </w:r>
      <w:r w:rsidR="0041602D">
        <w:t xml:space="preserve"> seeing staff unsure and nervous </w:t>
      </w:r>
      <w:r w:rsidR="00547DCD">
        <w:t xml:space="preserve">when </w:t>
      </w:r>
      <w:r w:rsidR="0041602D">
        <w:t>attempt</w:t>
      </w:r>
      <w:r w:rsidR="00547DCD">
        <w:t>ing</w:t>
      </w:r>
      <w:r w:rsidR="0041602D">
        <w:t xml:space="preserve"> </w:t>
      </w:r>
      <w:r w:rsidR="00547DCD">
        <w:t xml:space="preserve">to </w:t>
      </w:r>
      <w:r w:rsidR="0041602D">
        <w:t>brush</w:t>
      </w:r>
      <w:r w:rsidR="00547DCD">
        <w:t xml:space="preserve"> </w:t>
      </w:r>
      <w:r w:rsidR="0041602D">
        <w:t xml:space="preserve">these </w:t>
      </w:r>
      <w:r w:rsidR="00547DCD">
        <w:t>patients’</w:t>
      </w:r>
      <w:r w:rsidR="0041602D">
        <w:t xml:space="preserve"> teeth was frustrating but not a complete surprise</w:t>
      </w:r>
      <w:r w:rsidR="00547DCD">
        <w:t xml:space="preserve"> to me</w:t>
      </w:r>
      <w:r w:rsidR="0041602D">
        <w:t xml:space="preserve">. </w:t>
      </w:r>
    </w:p>
    <w:p w14:paraId="255B8169" w14:textId="14F4FEAA" w:rsidR="00547DCD" w:rsidRDefault="0041602D">
      <w:r>
        <w:t xml:space="preserve">Working </w:t>
      </w:r>
      <w:r w:rsidR="00547DCD">
        <w:t xml:space="preserve">alongside the ward </w:t>
      </w:r>
      <w:r>
        <w:t xml:space="preserve">staff to remove </w:t>
      </w:r>
      <w:r w:rsidR="00547DCD">
        <w:t xml:space="preserve">the </w:t>
      </w:r>
      <w:r>
        <w:t xml:space="preserve">days of </w:t>
      </w:r>
      <w:r w:rsidR="00547DCD">
        <w:t>built-up</w:t>
      </w:r>
      <w:r>
        <w:t xml:space="preserve"> plaque and dried secretions was unpleasant </w:t>
      </w:r>
      <w:r w:rsidR="00547DCD">
        <w:t>for me</w:t>
      </w:r>
      <w:r>
        <w:t xml:space="preserve"> and the </w:t>
      </w:r>
      <w:r w:rsidR="00547DCD">
        <w:t xml:space="preserve">staff and especially for </w:t>
      </w:r>
      <w:r>
        <w:t>patient</w:t>
      </w:r>
      <w:r w:rsidR="00547DCD">
        <w:t>s</w:t>
      </w:r>
      <w:r>
        <w:t xml:space="preserve"> and their families</w:t>
      </w:r>
      <w:r w:rsidR="00547DCD">
        <w:t>.</w:t>
      </w:r>
    </w:p>
    <w:p w14:paraId="099C1B32" w14:textId="623A05C1" w:rsidR="00547DCD" w:rsidRDefault="0068594D">
      <w:r>
        <w:t xml:space="preserve"> </w:t>
      </w:r>
      <w:r w:rsidR="001A6962">
        <w:t xml:space="preserve">What I didn’t know </w:t>
      </w:r>
      <w:r w:rsidR="00547DCD">
        <w:t xml:space="preserve">back then </w:t>
      </w:r>
      <w:r w:rsidR="001A6962">
        <w:t>then was the</w:t>
      </w:r>
      <w:r w:rsidR="00547DCD">
        <w:t xml:space="preserve"> direct link</w:t>
      </w:r>
      <w:r w:rsidR="001A6962">
        <w:t xml:space="preserve"> between poor oral health and the effects on systemic health.</w:t>
      </w:r>
      <w:r w:rsidR="00547DCD">
        <w:t xml:space="preserve"> </w:t>
      </w:r>
      <w:r>
        <w:t>The aspiration of dirty mouth contents was contributing to the frequency of chest infections</w:t>
      </w:r>
      <w:r w:rsidR="0041602D">
        <w:t xml:space="preserve"> our </w:t>
      </w:r>
      <w:r w:rsidR="00547DCD">
        <w:t xml:space="preserve">Stroke </w:t>
      </w:r>
      <w:r w:rsidR="0041602D">
        <w:t>patients were experiencing</w:t>
      </w:r>
      <w:r>
        <w:t>.</w:t>
      </w:r>
    </w:p>
    <w:p w14:paraId="549D09C3" w14:textId="7A0DCF5D" w:rsidR="001A6962" w:rsidRDefault="0041602D">
      <w:r>
        <w:t xml:space="preserve"> </w:t>
      </w:r>
      <w:r w:rsidR="00547DCD">
        <w:t>I carried</w:t>
      </w:r>
      <w:r>
        <w:t xml:space="preserve"> out a </w:t>
      </w:r>
      <w:r w:rsidR="00547DCD">
        <w:t>ward-based</w:t>
      </w:r>
      <w:r>
        <w:t xml:space="preserve"> audit and </w:t>
      </w:r>
      <w:r w:rsidR="00547DCD">
        <w:t>saw that</w:t>
      </w:r>
      <w:r w:rsidR="001A6962">
        <w:t xml:space="preserve"> oral hygiene was being </w:t>
      </w:r>
      <w:r w:rsidR="0068594D">
        <w:t xml:space="preserve">regularly </w:t>
      </w:r>
      <w:r w:rsidR="001A6962">
        <w:t>missed in this patient group.</w:t>
      </w:r>
      <w:r w:rsidR="0068594D">
        <w:t xml:space="preserve"> Why was </w:t>
      </w:r>
      <w:r w:rsidR="00547DCD">
        <w:t xml:space="preserve">this? </w:t>
      </w:r>
      <w:r w:rsidR="0068594D">
        <w:t xml:space="preserve">After the </w:t>
      </w:r>
      <w:r w:rsidR="00547DCD">
        <w:t>audit we</w:t>
      </w:r>
      <w:r w:rsidR="001A6962">
        <w:t xml:space="preserve"> implemented </w:t>
      </w:r>
      <w:r w:rsidR="00547DCD">
        <w:t xml:space="preserve">an </w:t>
      </w:r>
      <w:r w:rsidR="001A6962">
        <w:t xml:space="preserve">essential nurse rounding </w:t>
      </w:r>
      <w:r w:rsidR="00547DCD">
        <w:t xml:space="preserve">tool </w:t>
      </w:r>
      <w:r w:rsidR="001A6962">
        <w:t xml:space="preserve">to include oral hygiene </w:t>
      </w:r>
      <w:r w:rsidR="0068594D">
        <w:t xml:space="preserve">as well as </w:t>
      </w:r>
      <w:r w:rsidR="00547DCD">
        <w:t>repositioning</w:t>
      </w:r>
      <w:r w:rsidR="0068594D">
        <w:t xml:space="preserve"> </w:t>
      </w:r>
      <w:r w:rsidR="00547DCD">
        <w:t>the patient</w:t>
      </w:r>
      <w:r w:rsidR="0068594D">
        <w:t xml:space="preserve"> and </w:t>
      </w:r>
      <w:r w:rsidR="00547DCD">
        <w:t xml:space="preserve">offering </w:t>
      </w:r>
      <w:r w:rsidR="0068594D">
        <w:t xml:space="preserve">fluid intake </w:t>
      </w:r>
      <w:r w:rsidR="001A6962">
        <w:t>and invested in a</w:t>
      </w:r>
      <w:r w:rsidR="0068594D">
        <w:t>n</w:t>
      </w:r>
      <w:r w:rsidR="001A6962">
        <w:t xml:space="preserve"> oral suctioned tooth</w:t>
      </w:r>
      <w:r w:rsidR="0068594D">
        <w:t xml:space="preserve"> </w:t>
      </w:r>
      <w:r w:rsidR="001A6962">
        <w:t>brushing kit.</w:t>
      </w:r>
      <w:r w:rsidR="0068594D">
        <w:t xml:space="preserve"> </w:t>
      </w:r>
      <w:r w:rsidR="001A6962">
        <w:t xml:space="preserve">At this time </w:t>
      </w:r>
      <w:r w:rsidR="00547DCD">
        <w:t xml:space="preserve">in 2019 </w:t>
      </w:r>
      <w:r w:rsidR="001A6962">
        <w:t>the establishment I worked in was a social enterprise and staff had an enormous amount of autonomy to implement change locally.</w:t>
      </w:r>
      <w:r w:rsidR="0068594D">
        <w:t xml:space="preserve"> Oral health training was provided </w:t>
      </w:r>
      <w:r w:rsidR="00547DCD">
        <w:t xml:space="preserve">by me and the medical reps who supplied the products we </w:t>
      </w:r>
      <w:proofErr w:type="gramStart"/>
      <w:r w:rsidR="00547DCD">
        <w:t xml:space="preserve">used </w:t>
      </w:r>
      <w:r w:rsidR="008F7669">
        <w:t>,</w:t>
      </w:r>
      <w:proofErr w:type="gramEnd"/>
      <w:r w:rsidR="008F7669">
        <w:t xml:space="preserve"> </w:t>
      </w:r>
      <w:r w:rsidR="0068594D">
        <w:t>and oral hygiene improved.</w:t>
      </w:r>
      <w:r>
        <w:t xml:space="preserve"> </w:t>
      </w:r>
    </w:p>
    <w:p w14:paraId="501FED8B" w14:textId="03091EC0" w:rsidR="00547DCD" w:rsidRDefault="001A6962">
      <w:r>
        <w:t xml:space="preserve">Several years later my role </w:t>
      </w:r>
      <w:r w:rsidR="008F7669">
        <w:t>changed,</w:t>
      </w:r>
      <w:r>
        <w:t xml:space="preserve"> and I ha</w:t>
      </w:r>
      <w:r w:rsidR="0041602D">
        <w:t xml:space="preserve">d progressed to </w:t>
      </w:r>
      <w:r w:rsidR="00547DCD">
        <w:t xml:space="preserve">role of The </w:t>
      </w:r>
      <w:r>
        <w:t>Community Stroke Coordinator which meant</w:t>
      </w:r>
      <w:r w:rsidR="0041602D">
        <w:t xml:space="preserve"> I was </w:t>
      </w:r>
      <w:r w:rsidR="00547DCD">
        <w:t>the specialist</w:t>
      </w:r>
      <w:r>
        <w:t xml:space="preserve"> </w:t>
      </w:r>
      <w:r w:rsidR="0041602D">
        <w:t xml:space="preserve">nurse </w:t>
      </w:r>
      <w:r>
        <w:t xml:space="preserve">in the Community stroke team </w:t>
      </w:r>
      <w:r w:rsidR="00547DCD">
        <w:t>and responsible</w:t>
      </w:r>
      <w:r>
        <w:t xml:space="preserve"> for </w:t>
      </w:r>
      <w:proofErr w:type="gramStart"/>
      <w:r>
        <w:t>completing  6</w:t>
      </w:r>
      <w:proofErr w:type="gramEnd"/>
      <w:r>
        <w:t xml:space="preserve"> month stroke reviews for all patients in the area</w:t>
      </w:r>
      <w:r w:rsidR="008F7669">
        <w:t xml:space="preserve"> which now brings in a QCUINN</w:t>
      </w:r>
      <w:r>
        <w:t>.</w:t>
      </w:r>
    </w:p>
    <w:p w14:paraId="1918FAC9" w14:textId="548446D6" w:rsidR="00547DCD" w:rsidRDefault="001A6962">
      <w:r>
        <w:t xml:space="preserve"> Working across the stroke pathway </w:t>
      </w:r>
      <w:r w:rsidR="00547DCD">
        <w:t xml:space="preserve">I still observed </w:t>
      </w:r>
      <w:r>
        <w:t xml:space="preserve">the challenges with maintaining good oral </w:t>
      </w:r>
      <w:r w:rsidR="00547DCD">
        <w:t xml:space="preserve">hygiene. This continued to be a concern for </w:t>
      </w:r>
      <w:r w:rsidR="0041602D">
        <w:t>me and when the opportunity a</w:t>
      </w:r>
      <w:r>
        <w:t xml:space="preserve">rose to join the Hospital Mouth care </w:t>
      </w:r>
      <w:r w:rsidR="008F7669">
        <w:t xml:space="preserve">Matters </w:t>
      </w:r>
      <w:r>
        <w:t xml:space="preserve">working </w:t>
      </w:r>
      <w:r w:rsidR="00547DCD">
        <w:t>group,</w:t>
      </w:r>
      <w:r>
        <w:t xml:space="preserve"> I jumped at the opportunity to join in.</w:t>
      </w:r>
      <w:r w:rsidR="0041602D">
        <w:t xml:space="preserve"> </w:t>
      </w:r>
      <w:r>
        <w:t xml:space="preserve">I found myself feeling very protective of this area of work and when Health education England provided a dental hygienist on an honorary contract to join </w:t>
      </w:r>
      <w:proofErr w:type="gramStart"/>
      <w:r>
        <w:t>us</w:t>
      </w:r>
      <w:proofErr w:type="gramEnd"/>
      <w:r>
        <w:t xml:space="preserve"> I felt </w:t>
      </w:r>
      <w:r w:rsidR="0041602D">
        <w:t>frustrated</w:t>
      </w:r>
      <w:r w:rsidR="00547DCD">
        <w:t xml:space="preserve"> </w:t>
      </w:r>
      <w:r w:rsidR="008F7669">
        <w:t xml:space="preserve">at her input </w:t>
      </w:r>
      <w:r w:rsidR="00547DCD">
        <w:t>and apprehensive</w:t>
      </w:r>
      <w:r w:rsidR="008F7669">
        <w:t xml:space="preserve"> at losing my role</w:t>
      </w:r>
      <w:r w:rsidR="0041602D">
        <w:t>. I</w:t>
      </w:r>
      <w:r>
        <w:t xml:space="preserve"> had done so much work in this area previously</w:t>
      </w:r>
      <w:r w:rsidR="00547DCD">
        <w:t>,</w:t>
      </w:r>
      <w:r>
        <w:t xml:space="preserve"> I felt I knew the way forward and how we could develop this thread of work.</w:t>
      </w:r>
      <w:r w:rsidR="0041602D">
        <w:t xml:space="preserve"> </w:t>
      </w:r>
      <w:r>
        <w:t xml:space="preserve">I had to acknowledge very early on that the only way to improve this aspect of patient care </w:t>
      </w:r>
      <w:r w:rsidR="00547DCD">
        <w:t xml:space="preserve">across the trust </w:t>
      </w:r>
      <w:r>
        <w:t xml:space="preserve">was to accept HEE help and work </w:t>
      </w:r>
      <w:r w:rsidR="0041602D">
        <w:t>collaboratively</w:t>
      </w:r>
      <w:r w:rsidR="00547DCD">
        <w:t xml:space="preserve"> with the wider team.</w:t>
      </w:r>
    </w:p>
    <w:p w14:paraId="26BE5C7D" w14:textId="04D377E7" w:rsidR="00547DCD" w:rsidRDefault="001A6962">
      <w:r>
        <w:t xml:space="preserve"> 3 years on the work we have achieved locally is impressive to say the least. </w:t>
      </w:r>
      <w:r w:rsidR="0041602D">
        <w:t xml:space="preserve">Together </w:t>
      </w:r>
      <w:r>
        <w:t xml:space="preserve">We have written an oral hygiene policy and developed an oral hygiene assessment </w:t>
      </w:r>
      <w:r w:rsidR="00547DCD">
        <w:t xml:space="preserve">tool </w:t>
      </w:r>
      <w:r>
        <w:t xml:space="preserve">based on the HEE </w:t>
      </w:r>
      <w:r w:rsidR="008F7669">
        <w:t xml:space="preserve">MCM </w:t>
      </w:r>
      <w:r>
        <w:t xml:space="preserve">publications. I have delivered training to </w:t>
      </w:r>
      <w:r w:rsidR="00547DCD">
        <w:t xml:space="preserve">most of the </w:t>
      </w:r>
      <w:r>
        <w:t xml:space="preserve">wards within our trust, </w:t>
      </w:r>
      <w:r w:rsidR="00547DCD">
        <w:t xml:space="preserve">delivered training </w:t>
      </w:r>
      <w:r>
        <w:t>to junior doctors, newly qual</w:t>
      </w:r>
      <w:r w:rsidR="0041602D">
        <w:t>ified nurses,</w:t>
      </w:r>
      <w:r w:rsidR="00547DCD">
        <w:t xml:space="preserve"> at HCA</w:t>
      </w:r>
      <w:r w:rsidR="0041602D">
        <w:t xml:space="preserve"> induction and </w:t>
      </w:r>
      <w:r>
        <w:t xml:space="preserve">to all nutrition </w:t>
      </w:r>
      <w:r w:rsidR="0041602D">
        <w:t>champions</w:t>
      </w:r>
      <w:r w:rsidR="00547DCD">
        <w:t xml:space="preserve"> at the Hospital</w:t>
      </w:r>
      <w:r w:rsidR="0041602D">
        <w:t>. I</w:t>
      </w:r>
      <w:r>
        <w:t xml:space="preserve"> have presented at the consumables group to implement new oral hygiene products.</w:t>
      </w:r>
      <w:r w:rsidR="00547DCD">
        <w:t xml:space="preserve"> </w:t>
      </w:r>
      <w:r>
        <w:t xml:space="preserve">I have helped with serious incident reviews and shared the learning at patient quality committee, </w:t>
      </w:r>
      <w:r w:rsidR="00547DCD">
        <w:t xml:space="preserve">and the </w:t>
      </w:r>
      <w:r>
        <w:t xml:space="preserve">nursing and midwifery committee. </w:t>
      </w:r>
      <w:r w:rsidR="00547DCD">
        <w:t>D</w:t>
      </w:r>
      <w:r>
        <w:t>uring patient world safety week</w:t>
      </w:r>
      <w:r w:rsidR="00547DCD">
        <w:t xml:space="preserve"> my colleague and I shared </w:t>
      </w:r>
      <w:r w:rsidR="00547DCD">
        <w:lastRenderedPageBreak/>
        <w:t xml:space="preserve">the learning from a serious incident review that took place in 2021 </w:t>
      </w:r>
      <w:r w:rsidR="008F7669">
        <w:t>whereby</w:t>
      </w:r>
      <w:r w:rsidR="00547DCD">
        <w:t xml:space="preserve"> a patient in our care swallowed a lower partial denture</w:t>
      </w:r>
      <w:r>
        <w:t xml:space="preserve">. </w:t>
      </w:r>
      <w:r w:rsidR="00547DCD">
        <w:t xml:space="preserve"> This clinical incident accelerated the importance of oral hygiene for the patients in our care and the importance of having accurate policies and procedures to support the learning and development of our staff. </w:t>
      </w:r>
      <w:r>
        <w:t xml:space="preserve">I have become </w:t>
      </w:r>
      <w:r w:rsidR="00547DCD">
        <w:t>an identified</w:t>
      </w:r>
      <w:r>
        <w:t xml:space="preserve"> lead for the trust </w:t>
      </w:r>
      <w:r w:rsidR="00547DCD">
        <w:t>for oral</w:t>
      </w:r>
      <w:r>
        <w:t xml:space="preserve"> hygiene and </w:t>
      </w:r>
      <w:r w:rsidR="00547DCD">
        <w:t>M</w:t>
      </w:r>
      <w:r>
        <w:t xml:space="preserve">outh </w:t>
      </w:r>
      <w:r w:rsidR="00547DCD">
        <w:t>C</w:t>
      </w:r>
      <w:r>
        <w:t xml:space="preserve">are </w:t>
      </w:r>
      <w:r w:rsidR="00547DCD">
        <w:t>M</w:t>
      </w:r>
      <w:r>
        <w:t xml:space="preserve">atters. As a direct result of this </w:t>
      </w:r>
      <w:r w:rsidR="00547DCD">
        <w:t>involvement, I</w:t>
      </w:r>
      <w:r>
        <w:t xml:space="preserve"> applied to be seconded to HEE/MCM as clinical training lead </w:t>
      </w:r>
      <w:r w:rsidR="00547DCD">
        <w:t xml:space="preserve">for the South West providing training </w:t>
      </w:r>
      <w:r>
        <w:t xml:space="preserve">to </w:t>
      </w:r>
      <w:r w:rsidR="008F7669">
        <w:t>nursing and</w:t>
      </w:r>
      <w:r w:rsidR="0041602D">
        <w:t xml:space="preserve"> care </w:t>
      </w:r>
      <w:proofErr w:type="gramStart"/>
      <w:r w:rsidR="0041602D">
        <w:t>h</w:t>
      </w:r>
      <w:r>
        <w:t xml:space="preserve">omes </w:t>
      </w:r>
      <w:r w:rsidR="00547DCD">
        <w:t>,</w:t>
      </w:r>
      <w:proofErr w:type="gramEnd"/>
      <w:r w:rsidR="00547DCD">
        <w:t xml:space="preserve"> implementing the CQC requirements for the enhanced care home programme. I</w:t>
      </w:r>
      <w:r>
        <w:t xml:space="preserve"> was successful in this application and </w:t>
      </w:r>
      <w:r w:rsidR="0041602D">
        <w:t xml:space="preserve">now </w:t>
      </w:r>
      <w:r>
        <w:t>spend one day a week from my role as stroke coordinator delivering training to nursing and</w:t>
      </w:r>
      <w:r w:rsidR="0041602D">
        <w:t xml:space="preserve"> </w:t>
      </w:r>
      <w:r>
        <w:t>care homes across Swindon and Wiltshire.</w:t>
      </w:r>
      <w:r w:rsidR="0041602D">
        <w:t xml:space="preserve"> </w:t>
      </w:r>
      <w:r>
        <w:t>The role is varied, I have autonomy to deliver the training via any means I feel is appropriate and am an advocate for patient</w:t>
      </w:r>
      <w:r w:rsidR="0041602D">
        <w:t xml:space="preserve">s and their </w:t>
      </w:r>
      <w:proofErr w:type="spellStart"/>
      <w:r w:rsidR="00547DCD">
        <w:t>carers</w:t>
      </w:r>
      <w:proofErr w:type="spellEnd"/>
      <w:r w:rsidR="00547DCD">
        <w:t>. I</w:t>
      </w:r>
      <w:r w:rsidR="0041602D">
        <w:t xml:space="preserve"> see such g</w:t>
      </w:r>
      <w:r>
        <w:t xml:space="preserve">reat </w:t>
      </w:r>
      <w:r w:rsidR="00547DCD">
        <w:t>work and</w:t>
      </w:r>
      <w:r w:rsidR="0041602D">
        <w:t xml:space="preserve"> enthusiasm </w:t>
      </w:r>
      <w:r>
        <w:t>across the board and all the staff I meet are passionate about delivering good quality patient care</w:t>
      </w:r>
      <w:r w:rsidR="00547DCD">
        <w:t xml:space="preserve"> to their residents and service users</w:t>
      </w:r>
      <w:r>
        <w:t>.</w:t>
      </w:r>
      <w:r w:rsidR="0041602D">
        <w:t xml:space="preserve"> </w:t>
      </w:r>
      <w:r>
        <w:t>They are always shocked at how much they have learned from att</w:t>
      </w:r>
      <w:r w:rsidR="0041602D">
        <w:t xml:space="preserve">ending one of my sessions and as nurse I </w:t>
      </w:r>
      <w:r>
        <w:t xml:space="preserve">am able to give another perspective on what it is like to care for </w:t>
      </w:r>
      <w:r w:rsidR="00547DCD">
        <w:t>patients, that</w:t>
      </w:r>
      <w:r>
        <w:t xml:space="preserve"> is completely different to seeing patients in clinical dental practice</w:t>
      </w:r>
      <w:r w:rsidR="00547DCD">
        <w:t>.</w:t>
      </w:r>
      <w:r>
        <w:t xml:space="preserve"> I have an understanding</w:t>
      </w:r>
      <w:r w:rsidR="00547DCD">
        <w:t>,</w:t>
      </w:r>
      <w:r>
        <w:t xml:space="preserve"> of the complications associated with trying to take frail elderly individuals from their homes to appointments and understand what it feels like to care for this group of people.</w:t>
      </w:r>
      <w:r w:rsidR="0041602D">
        <w:t xml:space="preserve"> This is where partnership working with dental </w:t>
      </w:r>
      <w:r w:rsidR="00547DCD">
        <w:t xml:space="preserve">Health </w:t>
      </w:r>
      <w:r w:rsidR="0041602D">
        <w:t xml:space="preserve">professionals comes to the for front let’s consider visiting the frail and the vulnerable in their own homes, let’s consider doing this together to support each other, consider equipment that can be taken from the clinic into the </w:t>
      </w:r>
      <w:r w:rsidR="00547DCD">
        <w:t>community, this</w:t>
      </w:r>
      <w:r w:rsidR="0041602D">
        <w:t xml:space="preserve"> could safeguard community dental work for the future</w:t>
      </w:r>
      <w:r w:rsidR="00547DCD">
        <w:t>.</w:t>
      </w:r>
      <w:r w:rsidR="0041602D">
        <w:t xml:space="preserve"> Care regardless of what it is needs to be delivered closer to home.</w:t>
      </w:r>
      <w:r w:rsidR="00547DCD">
        <w:t xml:space="preserve"> It needs to be patient centred and offer a positive lived experience for the individual.</w:t>
      </w:r>
      <w:r w:rsidR="0041602D">
        <w:t xml:space="preserve"> Many of my patients are house bound</w:t>
      </w:r>
      <w:r w:rsidR="00547DCD">
        <w:t>, they may have</w:t>
      </w:r>
      <w:r w:rsidR="0041602D">
        <w:t xml:space="preserve"> portable suction at home, they are never able to attend routine health </w:t>
      </w:r>
      <w:r w:rsidR="00547DCD">
        <w:t>checks. These</w:t>
      </w:r>
      <w:r w:rsidR="0041602D">
        <w:t xml:space="preserve"> patients are marginalised in terms of our own practice </w:t>
      </w:r>
      <w:r w:rsidR="00547DCD">
        <w:t xml:space="preserve">and </w:t>
      </w:r>
      <w:r w:rsidR="0041602D">
        <w:t>not being able to meet their needs</w:t>
      </w:r>
      <w:r w:rsidR="008F7669">
        <w:t xml:space="preserve"> prevents them accessing care that others can access</w:t>
      </w:r>
      <w:r w:rsidR="00547DCD">
        <w:t xml:space="preserve">. These patients are the forgotten few. They are discharged home following illness and disability and are never expected to be seen in any clinic ever again and in some cases for the rest of their lives. Currently I am working with the housing team to rehouse a young woman with multiple comorbidities who is wheelchair dependent. If she can be moved to an adapted property, she will then be able to access hospital transport and attend future dental and health appointments. Prior to this she would have been written off at the age of 50. </w:t>
      </w:r>
    </w:p>
    <w:p w14:paraId="129BB180" w14:textId="59C78845" w:rsidR="00CE4E2C" w:rsidRDefault="00CE4E2C">
      <w:r>
        <w:t>Last week I presented some audit findings to our mortality and morbidity board, as a result of this the team are going to look at any deaths from pneumonia in the trust and track through the notes to see if an oral hygiene assessment was completed and to see if there was any evidence of oral hygiene taking place and if poor oral hygiene could have contributed to pneumonia diagnosis. This could give us data in the future which directly links poor oral hygiene to pneumonia.</w:t>
      </w:r>
    </w:p>
    <w:p w14:paraId="50D24CED" w14:textId="6D038C4A" w:rsidR="006728BB" w:rsidRDefault="00547DCD">
      <w:r>
        <w:t xml:space="preserve">One of the challenges </w:t>
      </w:r>
      <w:r w:rsidR="0041602D">
        <w:t>with this work</w:t>
      </w:r>
      <w:r>
        <w:t>stream,</w:t>
      </w:r>
      <w:r w:rsidR="0041602D">
        <w:t xml:space="preserve"> is </w:t>
      </w:r>
      <w:r>
        <w:t>accessibility</w:t>
      </w:r>
      <w:r w:rsidR="006728BB">
        <w:t xml:space="preserve"> not only of products we use but also of the environment we need </w:t>
      </w:r>
      <w:r w:rsidR="008F7669">
        <w:t>work in</w:t>
      </w:r>
      <w:r w:rsidR="006728BB">
        <w:t>.</w:t>
      </w:r>
      <w:r>
        <w:t xml:space="preserve"> </w:t>
      </w:r>
      <w:r w:rsidR="008F7669">
        <w:t>External v</w:t>
      </w:r>
      <w:r w:rsidR="0041602D">
        <w:t xml:space="preserve">isiting professionals cannot walk onto </w:t>
      </w:r>
      <w:r>
        <w:t xml:space="preserve">a busy hospital ward or day unit </w:t>
      </w:r>
      <w:r w:rsidR="0041602D">
        <w:t xml:space="preserve">and expect </w:t>
      </w:r>
      <w:r>
        <w:t xml:space="preserve">the </w:t>
      </w:r>
      <w:r w:rsidR="0041602D">
        <w:t xml:space="preserve">staff to trust them and accept changes straight away. </w:t>
      </w:r>
      <w:r>
        <w:t xml:space="preserve">There is etiquette to follow and there are therapeutic relationships to build. </w:t>
      </w:r>
      <w:r w:rsidR="0041602D">
        <w:t xml:space="preserve">As a </w:t>
      </w:r>
      <w:r>
        <w:t xml:space="preserve">senior nurse within the organisation, </w:t>
      </w:r>
      <w:r w:rsidR="0041602D">
        <w:t xml:space="preserve">I have that immediate connection, </w:t>
      </w:r>
      <w:r>
        <w:t xml:space="preserve">the </w:t>
      </w:r>
      <w:r w:rsidR="0041602D">
        <w:t xml:space="preserve">trust and </w:t>
      </w:r>
      <w:r>
        <w:t xml:space="preserve">the </w:t>
      </w:r>
      <w:r w:rsidR="0041602D">
        <w:t xml:space="preserve">respect which works both ways. I understand the ways in which the wards work, how busy they are, when they take their </w:t>
      </w:r>
      <w:r>
        <w:t>breaks,</w:t>
      </w:r>
      <w:r w:rsidR="0041602D">
        <w:t xml:space="preserve"> where their stock room is</w:t>
      </w:r>
      <w:r>
        <w:t xml:space="preserve">, what their specialist areas are. </w:t>
      </w:r>
      <w:r w:rsidR="0041602D">
        <w:t>This is why the hospital in which I work has worked well in implementing the changes in mouth care provision</w:t>
      </w:r>
      <w:r>
        <w:t xml:space="preserve"> and education</w:t>
      </w:r>
      <w:r w:rsidR="0041602D">
        <w:t>.</w:t>
      </w:r>
      <w:r>
        <w:t xml:space="preserve"> </w:t>
      </w:r>
      <w:r w:rsidR="006728BB">
        <w:t xml:space="preserve">Another element </w:t>
      </w:r>
      <w:r w:rsidR="006728BB">
        <w:lastRenderedPageBreak/>
        <w:t xml:space="preserve">of difficulty for me was trying to engage the support of the Hospital oral dental and surgical teams in the Mouth Care Matters work. However, over the last three years I have become more appreciative of now specialist this area of work is, how highly skilled this team of professionals are and how </w:t>
      </w:r>
      <w:proofErr w:type="gramStart"/>
      <w:r w:rsidR="006728BB">
        <w:t>over used</w:t>
      </w:r>
      <w:proofErr w:type="gramEnd"/>
      <w:r w:rsidR="006728BB">
        <w:t xml:space="preserve"> the resources are. In that sense we are not a million miles apart in our professions and maybe we should share our resources and help each other out, we are all understaffed and undervalued.</w:t>
      </w:r>
    </w:p>
    <w:p w14:paraId="314ABE28" w14:textId="77777777" w:rsidR="006728BB" w:rsidRDefault="006728BB"/>
    <w:p w14:paraId="048FF5E7" w14:textId="28DD214F" w:rsidR="006728BB" w:rsidRDefault="001A6962">
      <w:r>
        <w:t xml:space="preserve">The </w:t>
      </w:r>
      <w:r w:rsidR="0041602D">
        <w:t xml:space="preserve">frustrations and the joy </w:t>
      </w:r>
      <w:r w:rsidR="006728BB">
        <w:t>this work</w:t>
      </w:r>
      <w:r w:rsidR="0041602D">
        <w:t xml:space="preserve"> has brought </w:t>
      </w:r>
      <w:r w:rsidR="00547DCD">
        <w:t xml:space="preserve">to </w:t>
      </w:r>
      <w:r w:rsidR="0041602D">
        <w:t xml:space="preserve">me </w:t>
      </w:r>
      <w:r w:rsidR="00547DCD">
        <w:t>professionally in</w:t>
      </w:r>
      <w:r w:rsidR="0041602D">
        <w:t xml:space="preserve"> terms of job satisfaction </w:t>
      </w:r>
      <w:r w:rsidR="00547DCD">
        <w:t>i</w:t>
      </w:r>
      <w:r w:rsidR="0041602D">
        <w:t>s huge</w:t>
      </w:r>
      <w:r w:rsidR="00547DCD">
        <w:t>.</w:t>
      </w:r>
      <w:r w:rsidR="0041602D">
        <w:t xml:space="preserve"> </w:t>
      </w:r>
      <w:r>
        <w:t xml:space="preserve">I have a passion for teaching </w:t>
      </w:r>
      <w:r w:rsidR="006728BB">
        <w:t xml:space="preserve">and educating </w:t>
      </w:r>
      <w:r>
        <w:t>others and imparting not only the knowled</w:t>
      </w:r>
      <w:r w:rsidR="0041602D">
        <w:t>ge I have learned but the</w:t>
      </w:r>
      <w:r>
        <w:t xml:space="preserve"> </w:t>
      </w:r>
      <w:r w:rsidR="0041602D">
        <w:t>“</w:t>
      </w:r>
      <w:r>
        <w:t>tricks of the trade</w:t>
      </w:r>
      <w:r w:rsidR="0041602D">
        <w:t>”</w:t>
      </w:r>
      <w:r>
        <w:t xml:space="preserve"> that we collect over years of del</w:t>
      </w:r>
      <w:r w:rsidR="0041602D">
        <w:t>ivering essential care to our patients and their families</w:t>
      </w:r>
      <w:r w:rsidR="00547DCD">
        <w:t>.</w:t>
      </w:r>
      <w:r w:rsidR="0041602D">
        <w:t xml:space="preserve"> </w:t>
      </w:r>
      <w:r w:rsidR="006728BB">
        <w:t xml:space="preserve">The frustrations for me are the infrastructures in place to prevent us working collaboratively, the lack of passion in others deemed to be leaders and managers. The lack of patient centred compassion and care to others that sems to be inherent in </w:t>
      </w:r>
      <w:r w:rsidR="008F7669">
        <w:t>areas of poor leadership</w:t>
      </w:r>
      <w:r w:rsidR="006728BB">
        <w:t xml:space="preserve">. This comes down to learning by example and shadowing of peers and more experienced staff.  My hope is that </w:t>
      </w:r>
      <w:r w:rsidR="0041602D">
        <w:t xml:space="preserve">Suggestions and </w:t>
      </w:r>
      <w:r w:rsidR="00547DCD">
        <w:t>advice will</w:t>
      </w:r>
      <w:r w:rsidR="0041602D">
        <w:t xml:space="preserve"> be listened to and taken on board</w:t>
      </w:r>
      <w:r w:rsidR="00547DCD">
        <w:t xml:space="preserve"> by the staff I work with</w:t>
      </w:r>
      <w:r w:rsidR="006728BB">
        <w:t xml:space="preserve"> and can only hope they follow my suit</w:t>
      </w:r>
      <w:r w:rsidR="00547DCD">
        <w:t>.</w:t>
      </w:r>
    </w:p>
    <w:p w14:paraId="580E260F" w14:textId="7BD326F4" w:rsidR="00547DCD" w:rsidRDefault="00547DCD">
      <w:r>
        <w:t xml:space="preserve"> I begin by telling </w:t>
      </w:r>
      <w:r w:rsidR="006728BB">
        <w:t xml:space="preserve">my </w:t>
      </w:r>
      <w:r>
        <w:t>staff that s</w:t>
      </w:r>
      <w:r w:rsidR="0041602D">
        <w:t>ometimes it is the smallest things we do</w:t>
      </w:r>
      <w:r w:rsidR="008F7669">
        <w:t>,</w:t>
      </w:r>
      <w:r w:rsidR="0041602D">
        <w:t xml:space="preserve"> that make the biggest difference to someone.</w:t>
      </w:r>
      <w:r>
        <w:t xml:space="preserve"> </w:t>
      </w:r>
      <w:r w:rsidR="0041602D">
        <w:t xml:space="preserve">Cleaning someone </w:t>
      </w:r>
      <w:r>
        <w:t>else’s</w:t>
      </w:r>
      <w:r w:rsidR="0041602D">
        <w:t xml:space="preserve"> teeth is satisfying to me and </w:t>
      </w:r>
      <w:r>
        <w:t xml:space="preserve">hopefully </w:t>
      </w:r>
      <w:r w:rsidR="0041602D">
        <w:t>to the person I am caring for</w:t>
      </w:r>
      <w:r>
        <w:t xml:space="preserve">. It can be a time for quiet contemplation </w:t>
      </w:r>
      <w:r w:rsidR="008F7669">
        <w:t>and reflection and</w:t>
      </w:r>
      <w:r>
        <w:t xml:space="preserve"> gentle chit chat. It is an intimate personal act not to be taken lightly</w:t>
      </w:r>
      <w:r w:rsidR="006728BB">
        <w:t xml:space="preserve"> or undervalued</w:t>
      </w:r>
      <w:r>
        <w:t xml:space="preserve">. It means that the person is </w:t>
      </w:r>
      <w:r w:rsidR="006728BB">
        <w:t xml:space="preserve">clean, feels fresh </w:t>
      </w:r>
      <w:r>
        <w:t>and ready for their day. It might mean the person can now participate in eating and drinking and being sociable to the staff and their visitors.</w:t>
      </w:r>
      <w:r w:rsidR="008F7669">
        <w:t xml:space="preserve"> It can be the difference in someone having a last positive interaction with their loved ones at the end of life.</w:t>
      </w:r>
    </w:p>
    <w:p w14:paraId="31D0A933" w14:textId="003E0ED1" w:rsidR="008F7669" w:rsidRDefault="008F7669">
      <w:r>
        <w:t>Mouth care matters to everyone.</w:t>
      </w:r>
    </w:p>
    <w:p w14:paraId="7593B3D7" w14:textId="77777777" w:rsidR="008F7669" w:rsidRDefault="008F7669"/>
    <w:p w14:paraId="16F50DE7" w14:textId="5885E350" w:rsidR="008F7669" w:rsidRDefault="008F7669">
      <w:r>
        <w:t>Jo Prior</w:t>
      </w:r>
    </w:p>
    <w:p w14:paraId="5DFF36ED" w14:textId="11D069D7" w:rsidR="008F7669" w:rsidRDefault="008F7669">
      <w:r>
        <w:t>Community Stroke Coordinator</w:t>
      </w:r>
    </w:p>
    <w:p w14:paraId="57B747B4" w14:textId="3F0B7A67" w:rsidR="008F7669" w:rsidRDefault="008F7669">
      <w:r>
        <w:t>Specialist Stroke Nurse</w:t>
      </w:r>
    </w:p>
    <w:p w14:paraId="278C6CCF" w14:textId="6E8A63C9" w:rsidR="001A6962" w:rsidRDefault="0041602D">
      <w:r>
        <w:t xml:space="preserve"> </w:t>
      </w:r>
    </w:p>
    <w:sectPr w:rsidR="001A6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04"/>
    <w:rsid w:val="001A6962"/>
    <w:rsid w:val="00280E19"/>
    <w:rsid w:val="0041602D"/>
    <w:rsid w:val="00547DCD"/>
    <w:rsid w:val="006728BB"/>
    <w:rsid w:val="0068594D"/>
    <w:rsid w:val="00854504"/>
    <w:rsid w:val="008F7669"/>
    <w:rsid w:val="00CE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7FA8"/>
  <w15:docId w15:val="{6B53A418-E208-4E1D-80DC-0C570248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37F39-E6E8-45CE-80A9-A99D8F3F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Joanne</dc:creator>
  <cp:lastModifiedBy>Prior, Joanne</cp:lastModifiedBy>
  <cp:revision>2</cp:revision>
  <dcterms:created xsi:type="dcterms:W3CDTF">2024-05-15T14:49:00Z</dcterms:created>
  <dcterms:modified xsi:type="dcterms:W3CDTF">2024-05-15T14:49:00Z</dcterms:modified>
</cp:coreProperties>
</file>