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69A7" w14:textId="77777777" w:rsidR="003D02E1" w:rsidRDefault="003D02E1" w:rsidP="0025493A">
      <w:pPr>
        <w:jc w:val="right"/>
      </w:pPr>
    </w:p>
    <w:p w14:paraId="431DD5AD" w14:textId="24636861" w:rsidR="003D02E1" w:rsidRDefault="003D02E1" w:rsidP="003D02E1">
      <w:pPr>
        <w:pStyle w:val="ListParagraph"/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A80E62" wp14:editId="5CAA3B69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5266203" cy="1311088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03" cy="131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14128C" w14:textId="12D8B80A" w:rsidR="003D02E1" w:rsidRDefault="003D02E1" w:rsidP="003D02E1">
      <w:pPr>
        <w:pStyle w:val="List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**NEW AND EXCITING OPPORTUNITY**</w:t>
      </w:r>
    </w:p>
    <w:p w14:paraId="07187AE0" w14:textId="77777777" w:rsidR="003D02E1" w:rsidRPr="000C0609" w:rsidRDefault="003D02E1" w:rsidP="003D02E1">
      <w:pPr>
        <w:pStyle w:val="List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 ARE LOOKING FOR</w:t>
      </w:r>
    </w:p>
    <w:p w14:paraId="512E9A26" w14:textId="77777777" w:rsidR="003D02E1" w:rsidRPr="003D16FE" w:rsidRDefault="003D02E1" w:rsidP="003D02E1">
      <w:pPr>
        <w:pStyle w:val="ListParagraph"/>
        <w:jc w:val="center"/>
        <w:rPr>
          <w:b/>
          <w:color w:val="009999"/>
          <w:sz w:val="56"/>
          <w:szCs w:val="56"/>
        </w:rPr>
      </w:pPr>
      <w:r w:rsidRPr="003D16FE">
        <w:rPr>
          <w:b/>
          <w:color w:val="009999"/>
          <w:sz w:val="56"/>
          <w:szCs w:val="56"/>
        </w:rPr>
        <w:t>2 EARLY CAREER COMMITTEE MEMBERS</w:t>
      </w:r>
    </w:p>
    <w:p w14:paraId="03DC752E" w14:textId="77777777" w:rsidR="003D02E1" w:rsidRDefault="003D02E1" w:rsidP="003D02E1">
      <w:pPr>
        <w:pStyle w:val="List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Aimed at band 5/6 nurses working on any part of the stroke pathway</w:t>
      </w:r>
    </w:p>
    <w:p w14:paraId="3B88233A" w14:textId="77777777" w:rsidR="003D02E1" w:rsidRDefault="003D02E1" w:rsidP="003D02E1">
      <w:pPr>
        <w:pStyle w:val="ListParagraph"/>
        <w:jc w:val="center"/>
        <w:rPr>
          <w:b/>
          <w:sz w:val="40"/>
          <w:szCs w:val="40"/>
        </w:rPr>
      </w:pPr>
    </w:p>
    <w:p w14:paraId="70BC46C7" w14:textId="77777777" w:rsidR="003D02E1" w:rsidRPr="003D16FE" w:rsidRDefault="003D02E1" w:rsidP="003D02E1">
      <w:pPr>
        <w:pStyle w:val="ListParagraph"/>
        <w:rPr>
          <w:b/>
          <w:sz w:val="32"/>
          <w:szCs w:val="32"/>
        </w:rPr>
      </w:pPr>
      <w:r w:rsidRPr="003D16FE">
        <w:rPr>
          <w:b/>
          <w:sz w:val="32"/>
          <w:szCs w:val="32"/>
        </w:rPr>
        <w:t>Role offers:</w:t>
      </w:r>
    </w:p>
    <w:p w14:paraId="01F430EA" w14:textId="77777777" w:rsidR="003D02E1" w:rsidRPr="003D16FE" w:rsidRDefault="003D02E1" w:rsidP="003D02E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3D16FE">
        <w:rPr>
          <w:b/>
          <w:sz w:val="32"/>
          <w:szCs w:val="32"/>
        </w:rPr>
        <w:t>Funding for training</w:t>
      </w:r>
    </w:p>
    <w:p w14:paraId="100534C9" w14:textId="77777777" w:rsidR="003D02E1" w:rsidRPr="003D16FE" w:rsidRDefault="003D02E1" w:rsidP="003D02E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3D16FE">
        <w:rPr>
          <w:b/>
          <w:sz w:val="32"/>
          <w:szCs w:val="32"/>
        </w:rPr>
        <w:t>Mentorship</w:t>
      </w:r>
    </w:p>
    <w:p w14:paraId="32C6CA34" w14:textId="77777777" w:rsidR="003D02E1" w:rsidRPr="003D16FE" w:rsidRDefault="003D02E1" w:rsidP="003D02E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3D16FE">
        <w:rPr>
          <w:b/>
          <w:sz w:val="32"/>
          <w:szCs w:val="32"/>
        </w:rPr>
        <w:t>Place on the committee</w:t>
      </w:r>
    </w:p>
    <w:p w14:paraId="0F480CCD" w14:textId="77777777" w:rsidR="003D02E1" w:rsidRPr="003D16FE" w:rsidRDefault="003D02E1" w:rsidP="003D02E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3D16FE">
        <w:rPr>
          <w:b/>
          <w:sz w:val="32"/>
          <w:szCs w:val="32"/>
        </w:rPr>
        <w:t>UKSF abstract submission</w:t>
      </w:r>
    </w:p>
    <w:p w14:paraId="5A1FDB21" w14:textId="09B616F8" w:rsidR="003D02E1" w:rsidRDefault="003D02E1" w:rsidP="003D02E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3D16FE">
        <w:rPr>
          <w:b/>
          <w:sz w:val="32"/>
          <w:szCs w:val="32"/>
        </w:rPr>
        <w:t>Networking</w:t>
      </w:r>
    </w:p>
    <w:p w14:paraId="299BEA2F" w14:textId="0A1A77A0" w:rsidR="003D02E1" w:rsidRDefault="003D02E1" w:rsidP="003D02E1">
      <w:pPr>
        <w:rPr>
          <w:b/>
          <w:sz w:val="32"/>
          <w:szCs w:val="32"/>
        </w:rPr>
      </w:pPr>
    </w:p>
    <w:p w14:paraId="346BF663" w14:textId="292EA4A8" w:rsidR="003D02E1" w:rsidRDefault="003D02E1" w:rsidP="003D02E1">
      <w:pPr>
        <w:rPr>
          <w:b/>
          <w:color w:val="009999"/>
          <w:sz w:val="32"/>
          <w:szCs w:val="32"/>
        </w:rPr>
      </w:pPr>
      <w:r>
        <w:rPr>
          <w:b/>
          <w:color w:val="009999"/>
          <w:sz w:val="32"/>
          <w:szCs w:val="32"/>
        </w:rPr>
        <w:t xml:space="preserve">Email applications to: </w:t>
      </w:r>
      <w:hyperlink r:id="rId7" w:history="1">
        <w:r w:rsidRPr="00CA5BC3">
          <w:rPr>
            <w:rStyle w:val="Hyperlink"/>
            <w:b/>
            <w:color w:val="auto"/>
            <w:sz w:val="32"/>
            <w:szCs w:val="32"/>
          </w:rPr>
          <w:t>NSNFEnquiries@uclan.ac.uk</w:t>
        </w:r>
      </w:hyperlink>
    </w:p>
    <w:p w14:paraId="4D12127D" w14:textId="05ACEF54" w:rsidR="003D02E1" w:rsidRPr="003D02E1" w:rsidRDefault="003D02E1" w:rsidP="003D02E1">
      <w:pPr>
        <w:rPr>
          <w:b/>
          <w:color w:val="009999"/>
          <w:sz w:val="32"/>
          <w:szCs w:val="32"/>
        </w:rPr>
      </w:pPr>
      <w:r>
        <w:rPr>
          <w:b/>
          <w:color w:val="009999"/>
          <w:sz w:val="32"/>
          <w:szCs w:val="32"/>
        </w:rPr>
        <w:t xml:space="preserve">Closing date: </w:t>
      </w:r>
      <w:r>
        <w:rPr>
          <w:b/>
          <w:color w:val="009999"/>
          <w:sz w:val="32"/>
          <w:szCs w:val="32"/>
        </w:rPr>
        <w:tab/>
      </w:r>
      <w:r>
        <w:rPr>
          <w:b/>
          <w:color w:val="009999"/>
          <w:sz w:val="32"/>
          <w:szCs w:val="32"/>
        </w:rPr>
        <w:tab/>
      </w:r>
      <w:r w:rsidRPr="00CA5BC3">
        <w:rPr>
          <w:b/>
          <w:sz w:val="40"/>
          <w:szCs w:val="40"/>
        </w:rPr>
        <w:t>1</w:t>
      </w:r>
      <w:r w:rsidRPr="00CA5BC3">
        <w:rPr>
          <w:b/>
          <w:sz w:val="40"/>
          <w:szCs w:val="40"/>
          <w:vertAlign w:val="superscript"/>
        </w:rPr>
        <w:t>st</w:t>
      </w:r>
      <w:r w:rsidRPr="00CA5BC3">
        <w:rPr>
          <w:b/>
          <w:sz w:val="40"/>
          <w:szCs w:val="40"/>
        </w:rPr>
        <w:t xml:space="preserve"> June 2023</w:t>
      </w:r>
    </w:p>
    <w:p w14:paraId="3DA0ADFE" w14:textId="77777777" w:rsidR="003D02E1" w:rsidRDefault="003D02E1" w:rsidP="0025493A">
      <w:pPr>
        <w:jc w:val="right"/>
      </w:pPr>
    </w:p>
    <w:p w14:paraId="1FE54FF4" w14:textId="77777777" w:rsidR="003D02E1" w:rsidRDefault="003D02E1" w:rsidP="0025493A">
      <w:pPr>
        <w:jc w:val="right"/>
      </w:pPr>
    </w:p>
    <w:p w14:paraId="14C5FC0E" w14:textId="77777777" w:rsidR="003D02E1" w:rsidRDefault="003D02E1" w:rsidP="0025493A">
      <w:pPr>
        <w:jc w:val="right"/>
      </w:pPr>
    </w:p>
    <w:p w14:paraId="20D91785" w14:textId="77777777" w:rsidR="003D02E1" w:rsidRDefault="003D02E1" w:rsidP="0025493A">
      <w:pPr>
        <w:jc w:val="right"/>
      </w:pPr>
    </w:p>
    <w:p w14:paraId="0AE6208E" w14:textId="77777777" w:rsidR="003D02E1" w:rsidRDefault="003D02E1" w:rsidP="0025493A">
      <w:pPr>
        <w:jc w:val="right"/>
      </w:pPr>
      <w:bookmarkStart w:id="0" w:name="_GoBack"/>
      <w:bookmarkEnd w:id="0"/>
    </w:p>
    <w:p w14:paraId="5637C3A3" w14:textId="77777777" w:rsidR="003D02E1" w:rsidRDefault="003D02E1" w:rsidP="0025493A">
      <w:pPr>
        <w:jc w:val="right"/>
      </w:pPr>
    </w:p>
    <w:p w14:paraId="5D7AA75F" w14:textId="77777777" w:rsidR="003D02E1" w:rsidRDefault="003D02E1" w:rsidP="0025493A">
      <w:pPr>
        <w:jc w:val="right"/>
      </w:pPr>
    </w:p>
    <w:p w14:paraId="085402C3" w14:textId="77777777" w:rsidR="003D02E1" w:rsidRDefault="003D02E1" w:rsidP="0025493A">
      <w:pPr>
        <w:jc w:val="right"/>
      </w:pPr>
    </w:p>
    <w:p w14:paraId="4146B207" w14:textId="77777777" w:rsidR="003D02E1" w:rsidRDefault="003D02E1" w:rsidP="0025493A">
      <w:pPr>
        <w:jc w:val="right"/>
      </w:pPr>
    </w:p>
    <w:p w14:paraId="23481F12" w14:textId="246FBA89" w:rsidR="0025493A" w:rsidRDefault="0025493A" w:rsidP="0025493A">
      <w:pPr>
        <w:jc w:val="right"/>
      </w:pPr>
      <w:r w:rsidRPr="00C77097">
        <w:rPr>
          <w:noProof/>
          <w:lang w:eastAsia="en-GB"/>
        </w:rPr>
        <w:drawing>
          <wp:inline distT="0" distB="0" distL="0" distR="0" wp14:anchorId="31282579" wp14:editId="6C325D5C">
            <wp:extent cx="3061335" cy="76327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FDC3" w14:textId="77777777" w:rsidR="0025493A" w:rsidRDefault="0025493A"/>
    <w:p w14:paraId="2F311C3B" w14:textId="61A96788" w:rsidR="005F62D3" w:rsidRDefault="00A91366" w:rsidP="0025493A">
      <w:pPr>
        <w:jc w:val="center"/>
      </w:pPr>
      <w:r w:rsidRPr="0025493A">
        <w:rPr>
          <w:b/>
          <w:bCs/>
          <w:sz w:val="28"/>
          <w:szCs w:val="28"/>
        </w:rPr>
        <w:t xml:space="preserve">Early Career Committee Member </w:t>
      </w:r>
      <w:r w:rsidRPr="00BD2BCD">
        <w:rPr>
          <w:b/>
        </w:rPr>
        <w:t>(x2)</w:t>
      </w:r>
    </w:p>
    <w:p w14:paraId="7AB97BCF" w14:textId="735D1DD3" w:rsidR="0025493A" w:rsidRDefault="0025493A" w:rsidP="00BD2BCD">
      <w:pPr>
        <w:jc w:val="both"/>
      </w:pPr>
      <w:r>
        <w:t>As part of the new NSNF 5-year Strategy we aim to support and nurture the future nurse leaders of our country. In line with this we propose 2 new steering committee posts for early career members. As they are development posts the terms of service would be different to general steering committee members.</w:t>
      </w:r>
      <w:r w:rsidR="00AD5869">
        <w:t xml:space="preserve"> </w:t>
      </w:r>
    </w:p>
    <w:p w14:paraId="0BA73701" w14:textId="2806026E" w:rsidR="0001117F" w:rsidRPr="0025493A" w:rsidRDefault="0025493A" w:rsidP="0001117F">
      <w:pPr>
        <w:rPr>
          <w:b/>
          <w:bCs/>
        </w:rPr>
      </w:pPr>
      <w:r>
        <w:rPr>
          <w:b/>
          <w:bCs/>
        </w:rPr>
        <w:t xml:space="preserve">The </w:t>
      </w:r>
      <w:r w:rsidR="0001117F" w:rsidRPr="0025493A">
        <w:rPr>
          <w:b/>
          <w:bCs/>
        </w:rPr>
        <w:t>Role</w:t>
      </w:r>
      <w:r w:rsidR="00BD2BCD">
        <w:rPr>
          <w:b/>
          <w:bCs/>
        </w:rPr>
        <w:t xml:space="preserve"> Holder</w:t>
      </w:r>
      <w:r w:rsidR="0001117F" w:rsidRPr="0025493A">
        <w:rPr>
          <w:b/>
          <w:bCs/>
        </w:rPr>
        <w:t xml:space="preserve">: </w:t>
      </w:r>
    </w:p>
    <w:p w14:paraId="40F729EE" w14:textId="2930A177" w:rsidR="00A91366" w:rsidRDefault="0025493A" w:rsidP="0001117F">
      <w:pPr>
        <w:pStyle w:val="ListParagraph"/>
        <w:numPr>
          <w:ilvl w:val="0"/>
          <w:numId w:val="1"/>
        </w:numPr>
      </w:pPr>
      <w:r>
        <w:t>Will be recognised as a committee member with voting power</w:t>
      </w:r>
      <w:r w:rsidR="000B1740">
        <w:t xml:space="preserve"> and must adhere to the </w:t>
      </w:r>
      <w:r w:rsidR="00457F67">
        <w:t>roles and responsibilities</w:t>
      </w:r>
      <w:r w:rsidR="000B1740">
        <w:t xml:space="preserve"> for NSNF committee members.</w:t>
      </w:r>
    </w:p>
    <w:p w14:paraId="7A0C3689" w14:textId="674371CA" w:rsidR="00A91366" w:rsidRDefault="0001117F" w:rsidP="00A91366">
      <w:pPr>
        <w:pStyle w:val="ListParagraph"/>
        <w:numPr>
          <w:ilvl w:val="0"/>
          <w:numId w:val="1"/>
        </w:numPr>
      </w:pPr>
      <w:r>
        <w:t xml:space="preserve">Hold </w:t>
      </w:r>
      <w:r w:rsidR="00BD2BCD">
        <w:t xml:space="preserve">the </w:t>
      </w:r>
      <w:r>
        <w:t xml:space="preserve">post </w:t>
      </w:r>
      <w:r w:rsidR="00A91366">
        <w:t>for 3 years</w:t>
      </w:r>
      <w:r w:rsidR="0025493A">
        <w:t xml:space="preserve"> in a developmental role</w:t>
      </w:r>
      <w:r w:rsidR="00A91366">
        <w:t>.</w:t>
      </w:r>
    </w:p>
    <w:p w14:paraId="6CDB820D" w14:textId="0710C081" w:rsidR="00A91366" w:rsidRDefault="00BD2BCD" w:rsidP="0001117F">
      <w:pPr>
        <w:pStyle w:val="ListParagraph"/>
        <w:numPr>
          <w:ilvl w:val="1"/>
          <w:numId w:val="1"/>
        </w:numPr>
      </w:pPr>
      <w:r>
        <w:t>If promotion achieved</w:t>
      </w:r>
      <w:r w:rsidR="00A91366">
        <w:t xml:space="preserve"> within that time they can become </w:t>
      </w:r>
      <w:r>
        <w:t xml:space="preserve">a </w:t>
      </w:r>
      <w:r w:rsidR="00A91366">
        <w:t>normal committee member, if not they would need to step off the committee</w:t>
      </w:r>
      <w:r>
        <w:t xml:space="preserve"> after the 3 years,</w:t>
      </w:r>
      <w:r w:rsidR="00A15281">
        <w:t xml:space="preserve"> allow</w:t>
      </w:r>
      <w:r>
        <w:t>ing for a rolling opportunity</w:t>
      </w:r>
      <w:r w:rsidR="00A15281">
        <w:t xml:space="preserve"> for other members to apply.</w:t>
      </w:r>
    </w:p>
    <w:p w14:paraId="7CC04EBF" w14:textId="04476978" w:rsidR="00A91366" w:rsidRDefault="00BD2BCD" w:rsidP="00A91366">
      <w:pPr>
        <w:pStyle w:val="ListParagraph"/>
        <w:numPr>
          <w:ilvl w:val="0"/>
          <w:numId w:val="1"/>
        </w:numPr>
      </w:pPr>
      <w:r>
        <w:t>Receive f</w:t>
      </w:r>
      <w:r w:rsidR="0001117F">
        <w:t>unds of approx. £250 will be a</w:t>
      </w:r>
      <w:r w:rsidR="00A91366">
        <w:t>llocate</w:t>
      </w:r>
      <w:r w:rsidR="0001117F">
        <w:t>d</w:t>
      </w:r>
      <w:r w:rsidR="00A91366">
        <w:t xml:space="preserve"> towards development</w:t>
      </w:r>
      <w:r>
        <w:t xml:space="preserve"> /</w:t>
      </w:r>
      <w:r w:rsidR="00A91366">
        <w:t xml:space="preserve"> training courses</w:t>
      </w:r>
      <w:r>
        <w:t>. These can be</w:t>
      </w:r>
      <w:r w:rsidR="00A91366">
        <w:t xml:space="preserve"> either stoke specific or leadership </w:t>
      </w:r>
      <w:r>
        <w:t xml:space="preserve">based </w:t>
      </w:r>
      <w:r w:rsidR="00A91366">
        <w:t>course</w:t>
      </w:r>
      <w:r>
        <w:t>s</w:t>
      </w:r>
      <w:r w:rsidR="00A91366">
        <w:t xml:space="preserve">. </w:t>
      </w:r>
      <w:r>
        <w:t>S</w:t>
      </w:r>
      <w:r w:rsidR="00A15281">
        <w:t>uccessful candidates w</w:t>
      </w:r>
      <w:r>
        <w:t>ill need</w:t>
      </w:r>
      <w:r w:rsidR="00A15281">
        <w:t xml:space="preserve"> to </w:t>
      </w:r>
      <w:r>
        <w:t>fund</w:t>
      </w:r>
      <w:r w:rsidR="00A15281">
        <w:t xml:space="preserve"> the courses </w:t>
      </w:r>
      <w:r>
        <w:t>then</w:t>
      </w:r>
      <w:r w:rsidR="00A15281">
        <w:t xml:space="preserve"> claim</w:t>
      </w:r>
      <w:r>
        <w:t xml:space="preserve"> the cost</w:t>
      </w:r>
      <w:r w:rsidR="00A15281">
        <w:t xml:space="preserve"> back via the treasurer.</w:t>
      </w:r>
    </w:p>
    <w:p w14:paraId="1CFADCAB" w14:textId="01BE0608" w:rsidR="0025493A" w:rsidRDefault="0025493A" w:rsidP="00A91366">
      <w:pPr>
        <w:pStyle w:val="ListParagraph"/>
        <w:numPr>
          <w:ilvl w:val="0"/>
          <w:numId w:val="1"/>
        </w:numPr>
      </w:pPr>
      <w:r>
        <w:t xml:space="preserve">Receive mentoring support  and guidance from the committee </w:t>
      </w:r>
    </w:p>
    <w:p w14:paraId="031D5F54" w14:textId="02BEF974" w:rsidR="00A91366" w:rsidRDefault="00BD2BCD" w:rsidP="00A91366">
      <w:pPr>
        <w:pStyle w:val="ListParagraph"/>
        <w:numPr>
          <w:ilvl w:val="0"/>
          <w:numId w:val="1"/>
        </w:numPr>
      </w:pPr>
      <w:r>
        <w:t>Be e</w:t>
      </w:r>
      <w:r w:rsidR="00A91366">
        <w:t>xpose</w:t>
      </w:r>
      <w:r w:rsidR="0001117F">
        <w:t>d</w:t>
      </w:r>
      <w:r>
        <w:t xml:space="preserve"> to national level opportunities</w:t>
      </w:r>
      <w:r w:rsidR="00A91366">
        <w:t>.</w:t>
      </w:r>
    </w:p>
    <w:p w14:paraId="16F06890" w14:textId="731989E7" w:rsidR="00A91366" w:rsidRDefault="00BD2BCD" w:rsidP="0001117F">
      <w:pPr>
        <w:pStyle w:val="ListParagraph"/>
        <w:numPr>
          <w:ilvl w:val="0"/>
          <w:numId w:val="1"/>
        </w:numPr>
      </w:pPr>
      <w:r>
        <w:t>Be s</w:t>
      </w:r>
      <w:r w:rsidR="00A91366">
        <w:t>upport</w:t>
      </w:r>
      <w:r>
        <w:t>ed</w:t>
      </w:r>
      <w:r w:rsidR="00A91366">
        <w:t xml:space="preserve"> to submit </w:t>
      </w:r>
      <w:r>
        <w:t xml:space="preserve">a </w:t>
      </w:r>
      <w:r w:rsidR="00A91366">
        <w:t>poster abstract</w:t>
      </w:r>
      <w:r w:rsidR="0001117F" w:rsidRPr="0001117F">
        <w:t xml:space="preserve"> </w:t>
      </w:r>
      <w:r>
        <w:t>and take part in the</w:t>
      </w:r>
      <w:r w:rsidR="0001117F">
        <w:t xml:space="preserve"> UKSF.</w:t>
      </w:r>
    </w:p>
    <w:p w14:paraId="13532845" w14:textId="04CBEA75" w:rsidR="00A91366" w:rsidRDefault="00BD2BCD" w:rsidP="00A91366">
      <w:pPr>
        <w:pStyle w:val="ListParagraph"/>
        <w:numPr>
          <w:ilvl w:val="0"/>
          <w:numId w:val="1"/>
        </w:numPr>
      </w:pPr>
      <w:r>
        <w:t>Have access to n</w:t>
      </w:r>
      <w:r w:rsidR="00A91366">
        <w:t>etworking</w:t>
      </w:r>
      <w:r w:rsidR="0001117F">
        <w:t xml:space="preserve"> opportunities. </w:t>
      </w:r>
    </w:p>
    <w:p w14:paraId="34F57536" w14:textId="7BDFE446" w:rsidR="0001117F" w:rsidRDefault="00A15281" w:rsidP="0001117F">
      <w:r>
        <w:rPr>
          <w:b/>
          <w:bCs/>
        </w:rPr>
        <w:t xml:space="preserve">Compulsory </w:t>
      </w:r>
      <w:r w:rsidR="0001117F" w:rsidRPr="0025493A">
        <w:rPr>
          <w:b/>
          <w:bCs/>
        </w:rPr>
        <w:t>Requirements</w:t>
      </w:r>
      <w:r w:rsidR="0001117F">
        <w:t>:</w:t>
      </w:r>
    </w:p>
    <w:p w14:paraId="74793C7A" w14:textId="2891298D" w:rsidR="0025493A" w:rsidRDefault="00BD2BCD" w:rsidP="00A91366">
      <w:pPr>
        <w:pStyle w:val="ListParagraph"/>
        <w:numPr>
          <w:ilvl w:val="0"/>
          <w:numId w:val="1"/>
        </w:numPr>
      </w:pPr>
      <w:r>
        <w:t>Band 5 / 6 registered</w:t>
      </w:r>
      <w:r w:rsidR="0025493A">
        <w:t xml:space="preserve"> nurse workin</w:t>
      </w:r>
      <w:r>
        <w:t>g clinically within stroke care on</w:t>
      </w:r>
      <w:r w:rsidR="0025493A">
        <w:t xml:space="preserve"> </w:t>
      </w:r>
      <w:r>
        <w:t>any part of the stroke pathway</w:t>
      </w:r>
    </w:p>
    <w:p w14:paraId="7F96AA9A" w14:textId="67D1BE2A" w:rsidR="00A91366" w:rsidRDefault="00A91366" w:rsidP="00A91366">
      <w:pPr>
        <w:pStyle w:val="ListParagraph"/>
        <w:numPr>
          <w:ilvl w:val="0"/>
          <w:numId w:val="1"/>
        </w:numPr>
      </w:pPr>
      <w:r>
        <w:t>Need to be a member of NSNF</w:t>
      </w:r>
      <w:r w:rsidR="0001117F">
        <w:t>.</w:t>
      </w:r>
    </w:p>
    <w:p w14:paraId="3B32CCE1" w14:textId="474CBBE4" w:rsidR="0001117F" w:rsidRDefault="00BD2BCD" w:rsidP="00A91366">
      <w:pPr>
        <w:pStyle w:val="ListParagraph"/>
        <w:numPr>
          <w:ilvl w:val="0"/>
          <w:numId w:val="1"/>
        </w:numPr>
      </w:pPr>
      <w:r>
        <w:t>Need the support of their line</w:t>
      </w:r>
      <w:r w:rsidR="0001117F">
        <w:t xml:space="preserve"> manager</w:t>
      </w:r>
      <w:r w:rsidR="00A15281">
        <w:t xml:space="preserve"> and have a signed study release form </w:t>
      </w:r>
    </w:p>
    <w:p w14:paraId="71E25B4B" w14:textId="5454FEF4" w:rsidR="00456661" w:rsidRDefault="00BD2BCD" w:rsidP="00A91366">
      <w:pPr>
        <w:pStyle w:val="ListParagraph"/>
        <w:numPr>
          <w:ilvl w:val="0"/>
          <w:numId w:val="1"/>
        </w:numPr>
      </w:pPr>
      <w:r>
        <w:t>Agree</w:t>
      </w:r>
      <w:r w:rsidR="00456661">
        <w:t xml:space="preserve"> to sign a contract for funding of training</w:t>
      </w:r>
    </w:p>
    <w:p w14:paraId="39C31B6C" w14:textId="39616513" w:rsidR="00A91366" w:rsidRDefault="00A91366" w:rsidP="00A91366">
      <w:r w:rsidRPr="00A15281">
        <w:rPr>
          <w:b/>
          <w:bCs/>
        </w:rPr>
        <w:t>Application</w:t>
      </w:r>
      <w:r>
        <w:t>:</w:t>
      </w:r>
    </w:p>
    <w:p w14:paraId="686F4F82" w14:textId="68F0C9A0" w:rsidR="00A91366" w:rsidRDefault="00A15281" w:rsidP="00A91366">
      <w:pPr>
        <w:pStyle w:val="ListParagraph"/>
        <w:numPr>
          <w:ilvl w:val="0"/>
          <w:numId w:val="1"/>
        </w:numPr>
      </w:pPr>
      <w:r>
        <w:t>Applications will be submitted in the form of a s</w:t>
      </w:r>
      <w:r w:rsidR="00A91366">
        <w:t>hort expression of interest</w:t>
      </w:r>
      <w:r w:rsidR="00BD2BCD">
        <w:t xml:space="preserve"> which</w:t>
      </w:r>
      <w:r w:rsidR="00A91366">
        <w:t xml:space="preserve"> </w:t>
      </w:r>
      <w:r w:rsidR="00BD2BCD">
        <w:t xml:space="preserve">will </w:t>
      </w:r>
      <w:r w:rsidR="00A91366">
        <w:t>includ</w:t>
      </w:r>
      <w:r w:rsidR="00BD2BCD">
        <w:t>e</w:t>
      </w:r>
      <w:r w:rsidR="00A91366">
        <w:t>:</w:t>
      </w:r>
    </w:p>
    <w:p w14:paraId="2AB3CBE4" w14:textId="18BB014E" w:rsidR="00A91366" w:rsidRDefault="00A91366" w:rsidP="00A91366">
      <w:pPr>
        <w:pStyle w:val="ListParagraph"/>
        <w:numPr>
          <w:ilvl w:val="1"/>
          <w:numId w:val="1"/>
        </w:numPr>
      </w:pPr>
      <w:r>
        <w:t>Where they work and background</w:t>
      </w:r>
    </w:p>
    <w:p w14:paraId="15F7EB54" w14:textId="03447B09" w:rsidR="00A91366" w:rsidRDefault="000C0609" w:rsidP="00A91366">
      <w:pPr>
        <w:pStyle w:val="ListParagraph"/>
        <w:numPr>
          <w:ilvl w:val="1"/>
          <w:numId w:val="1"/>
        </w:numPr>
      </w:pPr>
      <w:r>
        <w:t>Rationale for wanting</w:t>
      </w:r>
      <w:r w:rsidR="00A91366">
        <w:t xml:space="preserve"> to do it</w:t>
      </w:r>
    </w:p>
    <w:p w14:paraId="2F1801DF" w14:textId="53EEE619" w:rsidR="00A91366" w:rsidRDefault="00A91366" w:rsidP="00A91366">
      <w:pPr>
        <w:pStyle w:val="ListParagraph"/>
        <w:numPr>
          <w:ilvl w:val="1"/>
          <w:numId w:val="1"/>
        </w:numPr>
      </w:pPr>
      <w:r>
        <w:t xml:space="preserve">What </w:t>
      </w:r>
      <w:r w:rsidR="000C0609">
        <w:t>their aims and objectives are</w:t>
      </w:r>
    </w:p>
    <w:p w14:paraId="2963F6D6" w14:textId="175CDBF0" w:rsidR="00A91366" w:rsidRDefault="000C0609" w:rsidP="00A91366">
      <w:pPr>
        <w:pStyle w:val="ListParagraph"/>
        <w:numPr>
          <w:ilvl w:val="1"/>
          <w:numId w:val="1"/>
        </w:numPr>
      </w:pPr>
      <w:r>
        <w:lastRenderedPageBreak/>
        <w:t>Future</w:t>
      </w:r>
      <w:r w:rsidR="00A91366">
        <w:t xml:space="preserve"> aspirations</w:t>
      </w:r>
    </w:p>
    <w:p w14:paraId="0DCF663A" w14:textId="6F637922" w:rsidR="00A91366" w:rsidRDefault="000C0609" w:rsidP="00A91366">
      <w:pPr>
        <w:pStyle w:val="ListParagraph"/>
        <w:numPr>
          <w:ilvl w:val="1"/>
          <w:numId w:val="1"/>
        </w:numPr>
      </w:pPr>
      <w:r>
        <w:t>Impact on career (current and future)</w:t>
      </w:r>
    </w:p>
    <w:p w14:paraId="562AFDE5" w14:textId="77777777" w:rsidR="000C0609" w:rsidRDefault="000C0609" w:rsidP="000C0609">
      <w:pPr>
        <w:pStyle w:val="ListParagraph"/>
        <w:ind w:left="1440"/>
      </w:pPr>
    </w:p>
    <w:p w14:paraId="0CF95963" w14:textId="4B63C4AD" w:rsidR="0001117F" w:rsidRDefault="000C0609" w:rsidP="000C0609">
      <w:pPr>
        <w:pStyle w:val="ListParagraph"/>
      </w:pPr>
      <w:r>
        <w:t xml:space="preserve">All applications will be reviewed by the NSNF committee and the </w:t>
      </w:r>
      <w:r w:rsidR="0001117F">
        <w:t>decision</w:t>
      </w:r>
      <w:r w:rsidR="00A91366">
        <w:t xml:space="preserve"> </w:t>
      </w:r>
      <w:r>
        <w:t>made by vote</w:t>
      </w:r>
      <w:r w:rsidR="0001117F">
        <w:t xml:space="preserve">.  </w:t>
      </w:r>
    </w:p>
    <w:p w14:paraId="4D7D08C6" w14:textId="50C66B4C" w:rsidR="000C0609" w:rsidRDefault="000C0609" w:rsidP="000C0609">
      <w:pPr>
        <w:pStyle w:val="ListParagraph"/>
      </w:pPr>
    </w:p>
    <w:p w14:paraId="670F1481" w14:textId="0B49AC4B" w:rsidR="000C0609" w:rsidRDefault="000C0609" w:rsidP="000C0609">
      <w:pPr>
        <w:pStyle w:val="ListParagraph"/>
      </w:pPr>
    </w:p>
    <w:p w14:paraId="5C1084B5" w14:textId="77777777" w:rsidR="000C0609" w:rsidRDefault="000C0609" w:rsidP="000C0609">
      <w:pPr>
        <w:pStyle w:val="ListParagraph"/>
      </w:pPr>
    </w:p>
    <w:p w14:paraId="5DEA51E2" w14:textId="3E1C3B02" w:rsidR="000C0609" w:rsidRDefault="000C0609" w:rsidP="000C0609">
      <w:pPr>
        <w:pStyle w:val="ListParagraph"/>
      </w:pPr>
      <w:r>
        <w:br w:type="textWrapping" w:clear="all"/>
      </w:r>
    </w:p>
    <w:sectPr w:rsidR="000C0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AB9"/>
    <w:multiLevelType w:val="hybridMultilevel"/>
    <w:tmpl w:val="AE56862E"/>
    <w:lvl w:ilvl="0" w:tplc="2F8C5A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9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BE5DD8"/>
    <w:multiLevelType w:val="hybridMultilevel"/>
    <w:tmpl w:val="618EEEDE"/>
    <w:lvl w:ilvl="0" w:tplc="3C12F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66"/>
    <w:rsid w:val="0001117F"/>
    <w:rsid w:val="000B1740"/>
    <w:rsid w:val="000C0609"/>
    <w:rsid w:val="00141DDD"/>
    <w:rsid w:val="0025493A"/>
    <w:rsid w:val="002E3E0E"/>
    <w:rsid w:val="003D02E1"/>
    <w:rsid w:val="003D16FE"/>
    <w:rsid w:val="00456661"/>
    <w:rsid w:val="00457F67"/>
    <w:rsid w:val="008C0236"/>
    <w:rsid w:val="00A15281"/>
    <w:rsid w:val="00A91366"/>
    <w:rsid w:val="00AD5869"/>
    <w:rsid w:val="00BD2BCD"/>
    <w:rsid w:val="00C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4C4836"/>
  <w15:chartTrackingRefBased/>
  <w15:docId w15:val="{EC174BE0-2D35-48CE-8B5C-C570FD4F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NSNFEnquiries@ucla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F06840-7239-45B8-AAC2-01672768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Gibbon &lt;Research Facilitation and Delivery Unit&gt;</dc:creator>
  <cp:keywords/>
  <dc:description/>
  <cp:lastModifiedBy>Horsey, Gillian</cp:lastModifiedBy>
  <cp:revision>2</cp:revision>
  <dcterms:created xsi:type="dcterms:W3CDTF">2023-03-27T20:21:00Z</dcterms:created>
  <dcterms:modified xsi:type="dcterms:W3CDTF">2023-03-27T20:21:00Z</dcterms:modified>
</cp:coreProperties>
</file>